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77C5C57A"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Výzva na určenie predpokladanej hodnoty zákazky (PHZ) / s výberom dodávateľa</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085631ED"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Slovenská ulica </w:t>
      </w:r>
      <w:r w:rsidR="00871198">
        <w:rPr>
          <w:rFonts w:ascii="Franklin Gothic Book" w:hAnsi="Franklin Gothic Book" w:cs="Times New Roman"/>
          <w:sz w:val="20"/>
          <w:szCs w:val="20"/>
        </w:rPr>
        <w:t>5587/</w:t>
      </w:r>
      <w:r w:rsidRPr="00DB3745">
        <w:rPr>
          <w:rFonts w:ascii="Franklin Gothic Book" w:hAnsi="Franklin Gothic Book" w:cs="Times New Roman"/>
          <w:sz w:val="20"/>
          <w:szCs w:val="20"/>
        </w:rPr>
        <w:t>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2337ED43"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930D23">
        <w:rPr>
          <w:rFonts w:ascii="Franklin Gothic Book" w:hAnsi="Franklin Gothic Book" w:cs="Arial"/>
          <w:sz w:val="20"/>
          <w:szCs w:val="20"/>
        </w:rPr>
        <w:t>JUDr. Ing. Zuzana Lukáčová, MPH.</w:t>
      </w:r>
      <w:r w:rsidR="00782824" w:rsidRPr="00DB3745">
        <w:rPr>
          <w:rFonts w:ascii="Franklin Gothic Book" w:hAnsi="Franklin Gothic Book" w:cs="Times New Roman"/>
          <w:sz w:val="20"/>
          <w:szCs w:val="20"/>
        </w:rPr>
        <w:t>, riaditeľ</w:t>
      </w:r>
      <w:r w:rsidR="00930D23">
        <w:rPr>
          <w:rFonts w:ascii="Franklin Gothic Book" w:hAnsi="Franklin Gothic Book" w:cs="Times New Roman"/>
          <w:sz w:val="20"/>
          <w:szCs w:val="20"/>
        </w:rPr>
        <w:t>ka</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589B6A57" w:rsidR="0051638A" w:rsidRPr="0036572D"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EA0596">
        <w:rPr>
          <w:rFonts w:ascii="Franklin Gothic Book" w:hAnsi="Franklin Gothic Book" w:cs="Times New Roman"/>
          <w:b/>
          <w:bCs/>
          <w:sz w:val="20"/>
          <w:szCs w:val="20"/>
        </w:rPr>
        <w:t>Plienky pre dospelých</w:t>
      </w:r>
      <w:r w:rsidR="00C004A6">
        <w:rPr>
          <w:rFonts w:ascii="Franklin Gothic Book" w:hAnsi="Franklin Gothic Book" w:cs="Times New Roman"/>
          <w:b/>
          <w:bCs/>
          <w:sz w:val="20"/>
          <w:szCs w:val="20"/>
        </w:rPr>
        <w:t>“</w:t>
      </w:r>
      <w:r w:rsidR="0036572D">
        <w:rPr>
          <w:rFonts w:ascii="Franklin Gothic Book" w:hAnsi="Franklin Gothic Book" w:cs="Times New Roman"/>
          <w:b/>
          <w:bCs/>
          <w:sz w:val="20"/>
          <w:szCs w:val="20"/>
        </w:rPr>
        <w:t xml:space="preserve"> </w:t>
      </w:r>
      <w:r w:rsidR="0036572D">
        <w:rPr>
          <w:rFonts w:ascii="Franklin Gothic Book" w:hAnsi="Franklin Gothic Book" w:cs="Times New Roman"/>
          <w:sz w:val="20"/>
          <w:szCs w:val="20"/>
        </w:rPr>
        <w:t>na obdobie 12 mesiacov</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1720F853" w14:textId="2904EC51" w:rsidR="00C410E9"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F2676" w:rsidRPr="003F2676">
        <w:rPr>
          <w:rFonts w:ascii="Franklin Gothic Book" w:hAnsi="Franklin Gothic Book" w:cs="Times New Roman"/>
          <w:sz w:val="20"/>
          <w:szCs w:val="20"/>
        </w:rPr>
        <w:t>33751000-9 Jednorazové plienky</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2E5EAA53"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EA0596">
        <w:rPr>
          <w:rFonts w:ascii="Franklin Gothic Book" w:hAnsi="Franklin Gothic Book" w:cs="Times New Roman"/>
          <w:b/>
          <w:bCs/>
          <w:sz w:val="20"/>
          <w:szCs w:val="20"/>
        </w:rPr>
        <w:t>Plienky pre dospelých</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9C5EC5" w:rsidRPr="00DB3745">
        <w:rPr>
          <w:rFonts w:ascii="Franklin Gothic Book" w:hAnsi="Franklin Gothic Book" w:cs="Times New Roman"/>
          <w:sz w:val="20"/>
          <w:szCs w:val="20"/>
        </w:rPr>
        <w:t>počt</w:t>
      </w:r>
      <w:r w:rsidR="00D32CDD">
        <w:rPr>
          <w:rFonts w:ascii="Franklin Gothic Book" w:hAnsi="Franklin Gothic Book" w:cs="Times New Roman"/>
          <w:sz w:val="20"/>
          <w:szCs w:val="20"/>
        </w:rPr>
        <w:t xml:space="preserve">och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lastRenderedPageBreak/>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7FC79299"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Rámcová zmluva na obdobie 12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5A29599C"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 xml:space="preserve">Rámcová </w:t>
      </w:r>
      <w:r w:rsidR="00930D23">
        <w:rPr>
          <w:rFonts w:ascii="Franklin Gothic Book" w:hAnsi="Franklin Gothic Book" w:cs="Times New Roman"/>
          <w:b/>
          <w:bCs/>
          <w:sz w:val="20"/>
          <w:szCs w:val="20"/>
        </w:rPr>
        <w:t xml:space="preserve">kúpna </w:t>
      </w:r>
      <w:r w:rsidRPr="009A238B">
        <w:rPr>
          <w:rFonts w:ascii="Franklin Gothic Book" w:hAnsi="Franklin Gothic Book" w:cs="Times New Roman"/>
          <w:b/>
          <w:bCs/>
          <w:sz w:val="20"/>
          <w:szCs w:val="20"/>
        </w:rPr>
        <w:t>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(12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4245327C" w14:textId="4469B306" w:rsidR="006E4D88" w:rsidRPr="00CE0B91" w:rsidRDefault="00D223D1"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930D23">
        <w:rPr>
          <w:rFonts w:ascii="Franklin Gothic Book" w:hAnsi="Franklin Gothic Book" w:cs="Times New Roman"/>
          <w:b/>
          <w:bCs/>
          <w:sz w:val="20"/>
          <w:szCs w:val="20"/>
        </w:rPr>
        <w:t xml:space="preserve">Predpokladaná hodnota zákazky: </w:t>
      </w:r>
      <w:r w:rsidR="00930D23" w:rsidRPr="00930D23">
        <w:rPr>
          <w:rFonts w:ascii="Franklin Gothic Book" w:hAnsi="Franklin Gothic Book" w:cs="Times New Roman"/>
          <w:b/>
          <w:bCs/>
          <w:sz w:val="20"/>
          <w:szCs w:val="20"/>
          <w:highlight w:val="yellow"/>
        </w:rPr>
        <w:t>16 434,00 EUR bez DPH</w:t>
      </w:r>
    </w:p>
    <w:p w14:paraId="11D1D217" w14:textId="77777777" w:rsidR="00930D23" w:rsidRDefault="00930D23" w:rsidP="00F573D3">
      <w:pPr>
        <w:tabs>
          <w:tab w:val="left" w:pos="426"/>
        </w:tabs>
        <w:spacing w:after="0"/>
        <w:ind w:left="426"/>
        <w:jc w:val="both"/>
        <w:rPr>
          <w:rFonts w:ascii="Franklin Gothic Book" w:hAnsi="Franklin Gothic Book" w:cs="Times New Roman"/>
          <w:sz w:val="20"/>
          <w:szCs w:val="20"/>
        </w:rPr>
      </w:pPr>
    </w:p>
    <w:p w14:paraId="2AAF0A1D" w14:textId="7F5F9B32"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0C3687C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 xml:space="preserve">jednotková cena za </w:t>
      </w:r>
      <w:r w:rsidR="006D254B">
        <w:rPr>
          <w:rFonts w:ascii="Franklin Gothic Book" w:hAnsi="Franklin Gothic Book" w:cs="Times New Roman"/>
          <w:sz w:val="20"/>
          <w:szCs w:val="20"/>
        </w:rPr>
        <w:t>balenie</w:t>
      </w:r>
      <w:r>
        <w:rPr>
          <w:rFonts w:ascii="Franklin Gothic Book" w:hAnsi="Franklin Gothic Book" w:cs="Times New Roman"/>
          <w:sz w:val="20"/>
          <w:szCs w:val="20"/>
        </w:rPr>
        <w:t xml:space="preserve"> v EUR bez DPH,</w:t>
      </w:r>
    </w:p>
    <w:p w14:paraId="68515235" w14:textId="1FDC3642"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6D254B">
        <w:rPr>
          <w:rFonts w:ascii="Franklin Gothic Book" w:hAnsi="Franklin Gothic Book" w:cs="Times New Roman"/>
          <w:sz w:val="20"/>
          <w:szCs w:val="20"/>
        </w:rPr>
        <w:t xml:space="preserve"> (jednotková cena za balenie x počet balení)</w:t>
      </w:r>
      <w:r>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5F1161E" w14:textId="5B3B1405" w:rsidR="00930D23" w:rsidRDefault="00372ACE" w:rsidP="00930D23">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5D561F">
        <w:rPr>
          <w:rFonts w:ascii="Franklin Gothic Book" w:hAnsi="Franklin Gothic Book" w:cs="Times New Roman"/>
          <w:b/>
          <w:bCs/>
          <w:sz w:val="20"/>
          <w:szCs w:val="20"/>
          <w:highlight w:val="yellow"/>
          <w:u w:val="single"/>
        </w:rPr>
        <w:t>2</w:t>
      </w:r>
      <w:r w:rsidR="009324B8">
        <w:rPr>
          <w:rFonts w:ascii="Franklin Gothic Book" w:hAnsi="Franklin Gothic Book" w:cs="Times New Roman"/>
          <w:b/>
          <w:bCs/>
          <w:sz w:val="20"/>
          <w:szCs w:val="20"/>
          <w:highlight w:val="yellow"/>
          <w:u w:val="single"/>
        </w:rPr>
        <w:t>6</w:t>
      </w:r>
      <w:r w:rsidR="00F10695">
        <w:rPr>
          <w:rFonts w:ascii="Franklin Gothic Book" w:hAnsi="Franklin Gothic Book" w:cs="Times New Roman"/>
          <w:b/>
          <w:bCs/>
          <w:sz w:val="20"/>
          <w:szCs w:val="20"/>
          <w:highlight w:val="yellow"/>
          <w:u w:val="single"/>
        </w:rPr>
        <w:t>.0</w:t>
      </w:r>
      <w:r w:rsidR="00930D23">
        <w:rPr>
          <w:rFonts w:ascii="Franklin Gothic Book" w:hAnsi="Franklin Gothic Book" w:cs="Times New Roman"/>
          <w:b/>
          <w:bCs/>
          <w:sz w:val="20"/>
          <w:szCs w:val="20"/>
          <w:highlight w:val="yellow"/>
          <w:u w:val="single"/>
        </w:rPr>
        <w:t>9</w:t>
      </w:r>
      <w:r w:rsidR="00F10695">
        <w:rPr>
          <w:rFonts w:ascii="Franklin Gothic Book" w:hAnsi="Franklin Gothic Book" w:cs="Times New Roman"/>
          <w:b/>
          <w:bCs/>
          <w:sz w:val="20"/>
          <w:szCs w:val="20"/>
          <w:highlight w:val="yellow"/>
          <w:u w:val="single"/>
        </w:rPr>
        <w:t>.2023</w:t>
      </w:r>
      <w:r w:rsidRPr="00F4431B">
        <w:rPr>
          <w:rFonts w:ascii="Franklin Gothic Book" w:hAnsi="Franklin Gothic Book" w:cs="Times New Roman"/>
          <w:b/>
          <w:bCs/>
          <w:sz w:val="20"/>
          <w:szCs w:val="20"/>
          <w:highlight w:val="yellow"/>
          <w:u w:val="single"/>
        </w:rPr>
        <w:t>, do 11:00 hod.</w:t>
      </w:r>
    </w:p>
    <w:p w14:paraId="775F394D" w14:textId="33808EBF" w:rsidR="00372ACE" w:rsidRPr="00930D23" w:rsidRDefault="00F4431B" w:rsidP="00930D23">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 xml:space="preserve"> </w:t>
      </w:r>
    </w:p>
    <w:p w14:paraId="5A629D1A" w14:textId="2D5258F2" w:rsidR="00381C90" w:rsidRPr="00DB3745"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 xml:space="preserve">do </w:t>
      </w:r>
      <w:r w:rsidR="00F10695">
        <w:rPr>
          <w:rFonts w:ascii="Franklin Gothic Book" w:hAnsi="Franklin Gothic Book" w:cs="Times New Roman"/>
          <w:sz w:val="20"/>
          <w:szCs w:val="20"/>
        </w:rPr>
        <w:t>30.</w:t>
      </w:r>
      <w:r w:rsidR="00930D23">
        <w:rPr>
          <w:rFonts w:ascii="Franklin Gothic Book" w:hAnsi="Franklin Gothic Book" w:cs="Times New Roman"/>
          <w:sz w:val="20"/>
          <w:szCs w:val="20"/>
        </w:rPr>
        <w:t>11</w:t>
      </w:r>
      <w:r w:rsidR="00F10695">
        <w:rPr>
          <w:rFonts w:ascii="Franklin Gothic Book" w:hAnsi="Franklin Gothic Book" w:cs="Times New Roman"/>
          <w:sz w:val="20"/>
          <w:szCs w:val="20"/>
        </w:rPr>
        <w:t>.2023</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lastRenderedPageBreak/>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199516D8" w14:textId="4B109CC3" w:rsidR="00CB3527" w:rsidRPr="00CB3527" w:rsidRDefault="00672F96"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p>
    <w:p w14:paraId="2A38114A" w14:textId="4A94ED79" w:rsidR="00672F96" w:rsidRPr="00DB3745" w:rsidRDefault="00672F96" w:rsidP="00672F96">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Výsledkom verejného obstarávania bude </w:t>
      </w:r>
      <w:r w:rsidRPr="003A4235">
        <w:rPr>
          <w:rFonts w:ascii="Franklin Gothic Book" w:hAnsi="Franklin Gothic Book" w:cs="Times New Roman"/>
          <w:b/>
          <w:bCs/>
          <w:sz w:val="20"/>
          <w:szCs w:val="20"/>
        </w:rPr>
        <w:t>určenie predpokladanej hodnoty zákazky</w:t>
      </w:r>
      <w:r w:rsidRPr="00DB3745">
        <w:rPr>
          <w:rFonts w:ascii="Franklin Gothic Book" w:hAnsi="Franklin Gothic Book" w:cs="Times New Roman"/>
          <w:sz w:val="20"/>
          <w:szCs w:val="20"/>
        </w:rPr>
        <w:t xml:space="preserve"> (PHZ). </w:t>
      </w:r>
    </w:p>
    <w:p w14:paraId="72E5D779" w14:textId="462C18D1" w:rsidR="00CB3527" w:rsidRDefault="00672F96" w:rsidP="00672F96">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V prípade, ak všetky predložené ponuky budú porovnateľné a PHZ určená na základe tohto prieskumu trhu nepresiahne výšku finančného limitu </w:t>
      </w:r>
      <w:r w:rsidR="00CB3527">
        <w:rPr>
          <w:rFonts w:ascii="Franklin Gothic Book" w:hAnsi="Franklin Gothic Book" w:cs="Times New Roman"/>
          <w:sz w:val="20"/>
          <w:szCs w:val="20"/>
        </w:rPr>
        <w:t xml:space="preserve">pre zákazku „malého rozsahu“, môže ponuka uchádza slúžiť aj pre účely výberového konania. </w:t>
      </w:r>
    </w:p>
    <w:p w14:paraId="2A8233A5" w14:textId="5AFF0144"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Rámcová</w:t>
      </w:r>
      <w:r w:rsidR="00930D23">
        <w:rPr>
          <w:rFonts w:ascii="Franklin Gothic Book" w:hAnsi="Franklin Gothic Book" w:cs="Times New Roman"/>
          <w:b/>
          <w:bCs/>
          <w:sz w:val="20"/>
          <w:szCs w:val="20"/>
        </w:rPr>
        <w:t xml:space="preserve"> kúpna</w:t>
      </w:r>
      <w:r w:rsidR="00CB3527">
        <w:rPr>
          <w:rFonts w:ascii="Franklin Gothic Book" w:hAnsi="Franklin Gothic Book" w:cs="Times New Roman"/>
          <w:b/>
          <w:bCs/>
          <w:sz w:val="20"/>
          <w:szCs w:val="20"/>
        </w:rPr>
        <w:t xml:space="preserve"> zmluva na obdobie 12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07E9DC3F" w14:textId="77777777" w:rsidR="00266F89" w:rsidRPr="00266F89" w:rsidRDefault="00DB3745" w:rsidP="00266F89">
      <w:pPr>
        <w:pStyle w:val="Odsekzoznamu"/>
        <w:tabs>
          <w:tab w:val="left" w:pos="426"/>
        </w:tabs>
        <w:spacing w:before="120" w:after="0" w:line="240" w:lineRule="auto"/>
        <w:ind w:left="426"/>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w:t>
      </w:r>
      <w:r w:rsidR="00266F89">
        <w:rPr>
          <w:rFonts w:ascii="Franklin Gothic Book" w:hAnsi="Franklin Gothic Book" w:cs="Arial"/>
          <w:sz w:val="20"/>
          <w:szCs w:val="20"/>
        </w:rPr>
        <w:t>vystavenia</w:t>
      </w:r>
      <w:r w:rsidRPr="00DB3745">
        <w:rPr>
          <w:rFonts w:ascii="Franklin Gothic Book" w:hAnsi="Franklin Gothic Book" w:cs="Arial"/>
          <w:sz w:val="20"/>
          <w:szCs w:val="20"/>
        </w:rPr>
        <w:t>.</w:t>
      </w:r>
      <w:r w:rsidR="00266F89">
        <w:rPr>
          <w:rFonts w:ascii="Franklin Gothic Book" w:hAnsi="Franklin Gothic Book" w:cs="Arial"/>
          <w:sz w:val="20"/>
          <w:szCs w:val="20"/>
        </w:rPr>
        <w:t xml:space="preserve"> Dodávateľ sa zaväzuje doručiť faktúru v deň jej vystavenia, inak sa lehota splatnosti počíta odo dňa jej doručenia objednávateľovi. Každá faktúra musí byť vystavená elektronicky a doručená objednávateľovi na email: </w:t>
      </w:r>
      <w:hyperlink r:id="rId10" w:history="1">
        <w:r w:rsidR="00266F89" w:rsidRPr="006E3667">
          <w:rPr>
            <w:rStyle w:val="Hypertextovprepojenie"/>
            <w:rFonts w:ascii="Franklin Gothic Book" w:hAnsi="Franklin Gothic Book" w:cs="Arial"/>
            <w:sz w:val="20"/>
            <w:szCs w:val="20"/>
          </w:rPr>
          <w:t>faktury@nspnz.sk</w:t>
        </w:r>
      </w:hyperlink>
      <w:r w:rsidR="00266F89">
        <w:rPr>
          <w:rFonts w:ascii="Franklin Gothic Book" w:hAnsi="Franklin Gothic Book" w:cs="Arial"/>
          <w:sz w:val="20"/>
          <w:szCs w:val="20"/>
        </w:rPr>
        <w:t xml:space="preserve">. </w:t>
      </w:r>
      <w:r w:rsidR="00266F89" w:rsidRPr="00266F89">
        <w:rPr>
          <w:rFonts w:ascii="Franklin Gothic Book" w:hAnsi="Franklin Gothic Book" w:cs="Arial"/>
          <w:sz w:val="20"/>
          <w:szCs w:val="20"/>
        </w:rPr>
        <w:t xml:space="preserve">Elektronická faktúra je daňovým dokladom v zmysle § 71 ods. 1 zákona č. 222/2004 Z. z. o dani z pridanej hodnoty a §31 až 33 zákona č. 431/2002 Z. z. o účtovníctve. </w:t>
      </w:r>
      <w:bookmarkStart w:id="0" w:name="_Hlk138837965"/>
      <w:r w:rsidR="00266F89" w:rsidRPr="00266F89">
        <w:rPr>
          <w:rFonts w:ascii="Franklin Gothic Book" w:hAnsi="Franklin Gothic Book" w:cs="Arial"/>
          <w:sz w:val="20"/>
          <w:szCs w:val="20"/>
        </w:rPr>
        <w:t xml:space="preserve">Faktúra musí obsahovať všetky údaje podľa § 74 ods. 1 zákona č. 222/2004 Z. o dani z pridanej hodnoty v znení neskorších predpisov, zákona č. 431/2002 </w:t>
      </w:r>
      <w:proofErr w:type="spellStart"/>
      <w:r w:rsidR="00266F89" w:rsidRPr="00266F89">
        <w:rPr>
          <w:rFonts w:ascii="Franklin Gothic Book" w:hAnsi="Franklin Gothic Book" w:cs="Arial"/>
          <w:sz w:val="20"/>
          <w:szCs w:val="20"/>
        </w:rPr>
        <w:t>Z.z</w:t>
      </w:r>
      <w:proofErr w:type="spellEnd"/>
      <w:r w:rsidR="00266F89" w:rsidRPr="00266F89">
        <w:rPr>
          <w:rFonts w:ascii="Franklin Gothic Book" w:hAnsi="Franklin Gothic Book" w:cs="Arial"/>
          <w:sz w:val="20"/>
          <w:szCs w:val="20"/>
        </w:rPr>
        <w:t xml:space="preserve">. o účtovníctve v znení neskorších predpisov. Faktúra bude obsahovať tieto údaje:  </w:t>
      </w:r>
    </w:p>
    <w:p w14:paraId="31B30CFE" w14:textId="77777777" w:rsidR="00266F89" w:rsidRPr="00266F89" w:rsidRDefault="00266F89" w:rsidP="00266F8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označenie ""faktúra"" a jej číslo,</w:t>
      </w:r>
    </w:p>
    <w:p w14:paraId="3D063747" w14:textId="63CB3968" w:rsidR="00266F89" w:rsidRPr="00266F89" w:rsidRDefault="00266F89" w:rsidP="00266F8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xml:space="preserve">- identifikačné údaje </w:t>
      </w:r>
      <w:r>
        <w:rPr>
          <w:rFonts w:ascii="Franklin Gothic Book" w:hAnsi="Franklin Gothic Book" w:cs="Arial"/>
          <w:sz w:val="20"/>
          <w:szCs w:val="20"/>
        </w:rPr>
        <w:t>dodávateľa</w:t>
      </w:r>
      <w:r w:rsidRPr="00266F89">
        <w:rPr>
          <w:rFonts w:ascii="Franklin Gothic Book" w:hAnsi="Franklin Gothic Book" w:cs="Arial"/>
          <w:sz w:val="20"/>
          <w:szCs w:val="20"/>
        </w:rPr>
        <w:t xml:space="preserve"> a objednávateľa (adresu sídla, IČO, DIČ, IČ DPH, registrácia)</w:t>
      </w:r>
    </w:p>
    <w:p w14:paraId="328371D1" w14:textId="77777777" w:rsidR="00266F89" w:rsidRPr="00266F89" w:rsidRDefault="00266F89" w:rsidP="00266F8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xml:space="preserve">- číslo zmluvy, </w:t>
      </w:r>
    </w:p>
    <w:p w14:paraId="77B21C4A" w14:textId="77777777" w:rsidR="00266F89" w:rsidRPr="00266F89" w:rsidRDefault="00266F89" w:rsidP="00266F8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xml:space="preserve">- dátum vystavenia, odoslania, splatnosti faktúry </w:t>
      </w:r>
    </w:p>
    <w:p w14:paraId="06F43A06" w14:textId="77777777" w:rsidR="00266F89" w:rsidRPr="00266F89" w:rsidRDefault="00266F89" w:rsidP="00266F8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označenie fakturovaného a dodaného plnenia</w:t>
      </w:r>
    </w:p>
    <w:p w14:paraId="6262A476" w14:textId="77777777" w:rsidR="00266F89" w:rsidRPr="00266F89" w:rsidRDefault="00266F89" w:rsidP="00266F8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označenie peňažného ústavu a číslo účtu, na ktorý sa má platiť v súlade so zmluvou,</w:t>
      </w:r>
    </w:p>
    <w:p w14:paraId="7D4C2A1D" w14:textId="77777777" w:rsidR="00266F89" w:rsidRPr="00266F89" w:rsidRDefault="00266F89" w:rsidP="00266F89">
      <w:pPr>
        <w:pStyle w:val="Odsekzoznamu"/>
        <w:tabs>
          <w:tab w:val="left" w:pos="426"/>
        </w:tabs>
        <w:spacing w:before="120"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xml:space="preserve">- celkovú fakturovanú sumu, </w:t>
      </w:r>
    </w:p>
    <w:p w14:paraId="1088266F" w14:textId="77777777" w:rsidR="00266F89" w:rsidRDefault="00266F89" w:rsidP="00266F89">
      <w:pPr>
        <w:pStyle w:val="Odsekzoznamu"/>
        <w:tabs>
          <w:tab w:val="left" w:pos="426"/>
        </w:tabs>
        <w:spacing w:after="0" w:line="240" w:lineRule="auto"/>
        <w:ind w:left="426"/>
        <w:jc w:val="both"/>
        <w:rPr>
          <w:rFonts w:ascii="Franklin Gothic Book" w:hAnsi="Franklin Gothic Book" w:cs="Arial"/>
          <w:sz w:val="20"/>
          <w:szCs w:val="20"/>
        </w:rPr>
      </w:pPr>
      <w:r w:rsidRPr="00266F89">
        <w:rPr>
          <w:rFonts w:ascii="Franklin Gothic Book" w:hAnsi="Franklin Gothic Book" w:cs="Arial"/>
          <w:sz w:val="20"/>
          <w:szCs w:val="20"/>
        </w:rPr>
        <w:t>- náležitosti pre účely dane z pridanej hodnoty</w:t>
      </w:r>
      <w:r>
        <w:rPr>
          <w:rFonts w:ascii="Franklin Gothic Book" w:hAnsi="Franklin Gothic Book" w:cs="Arial"/>
          <w:sz w:val="20"/>
          <w:szCs w:val="20"/>
        </w:rPr>
        <w:t>,</w:t>
      </w:r>
    </w:p>
    <w:p w14:paraId="71653E8E" w14:textId="1FCAB17C" w:rsidR="00266F89" w:rsidRPr="00266F89" w:rsidRDefault="00266F89" w:rsidP="00266F89">
      <w:pPr>
        <w:pStyle w:val="Odsekzoznamu"/>
        <w:tabs>
          <w:tab w:val="left" w:pos="426"/>
        </w:tabs>
        <w:spacing w:after="0" w:line="240" w:lineRule="auto"/>
        <w:ind w:left="426"/>
        <w:jc w:val="both"/>
        <w:rPr>
          <w:rFonts w:ascii="Franklin Gothic Book" w:hAnsi="Franklin Gothic Book" w:cs="Arial"/>
          <w:sz w:val="20"/>
          <w:szCs w:val="20"/>
        </w:rPr>
      </w:pPr>
      <w:r>
        <w:rPr>
          <w:rFonts w:ascii="Franklin Gothic Book" w:hAnsi="Franklin Gothic Book" w:cs="Arial"/>
          <w:sz w:val="20"/>
          <w:szCs w:val="20"/>
        </w:rPr>
        <w:t xml:space="preserve">- </w:t>
      </w:r>
      <w:r w:rsidRPr="00266F89">
        <w:rPr>
          <w:rFonts w:ascii="Franklin Gothic Book" w:hAnsi="Franklin Gothic Book" w:cs="Arial"/>
          <w:sz w:val="20"/>
          <w:szCs w:val="20"/>
        </w:rPr>
        <w:t>pečiatka a podpis oprávnenej osoby.</w:t>
      </w:r>
      <w:r w:rsidRPr="00266F89">
        <w:rPr>
          <w:rFonts w:ascii="Franklin Gothic Book" w:hAnsi="Franklin Gothic Book" w:cs="Arial"/>
          <w:sz w:val="20"/>
          <w:szCs w:val="20"/>
        </w:rPr>
        <w:tab/>
      </w:r>
      <w:bookmarkEnd w:id="0"/>
      <w:r w:rsidRPr="00266F89">
        <w:rPr>
          <w:rFonts w:ascii="Franklin Gothic Book" w:hAnsi="Franklin Gothic Book" w:cs="Arial"/>
          <w:sz w:val="20"/>
          <w:szCs w:val="20"/>
        </w:rPr>
        <w:tab/>
      </w:r>
    </w:p>
    <w:p w14:paraId="17722470" w14:textId="77777777" w:rsidR="00266F89" w:rsidRDefault="00266F89"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p>
    <w:p w14:paraId="2ACF67C5" w14:textId="3E079779"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w:t>
      </w:r>
      <w:r w:rsidRPr="00DB3745">
        <w:rPr>
          <w:rFonts w:ascii="Franklin Gothic Book" w:hAnsi="Franklin Gothic Book" w:cs="Arial"/>
          <w:sz w:val="20"/>
          <w:szCs w:val="20"/>
        </w:rPr>
        <w:lastRenderedPageBreak/>
        <w:t xml:space="preserve">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1"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2"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1"/>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2372700A" w14:textId="77777777" w:rsidR="00930D23" w:rsidRPr="00DE3F39" w:rsidRDefault="00930D23" w:rsidP="00930D23">
      <w:pPr>
        <w:numPr>
          <w:ilvl w:val="0"/>
          <w:numId w:val="11"/>
        </w:numPr>
        <w:tabs>
          <w:tab w:val="left" w:pos="426"/>
        </w:tabs>
        <w:spacing w:before="120" w:after="0" w:line="240" w:lineRule="auto"/>
        <w:jc w:val="both"/>
        <w:rPr>
          <w:rFonts w:ascii="Franklin Gothic Book" w:eastAsia="Times New Roman" w:hAnsi="Franklin Gothic Book" w:cs="Arial"/>
          <w:b/>
          <w:bCs/>
          <w:i/>
          <w:iCs/>
          <w:sz w:val="20"/>
          <w:szCs w:val="20"/>
          <w:lang w:eastAsia="sk-SK"/>
        </w:rPr>
      </w:pPr>
      <w:r w:rsidRPr="00DE3F39">
        <w:rPr>
          <w:rFonts w:ascii="Franklin Gothic Book" w:eastAsia="Times New Roman" w:hAnsi="Franklin Gothic Book" w:cs="Arial"/>
          <w:b/>
          <w:bCs/>
          <w:sz w:val="20"/>
          <w:szCs w:val="20"/>
          <w:lang w:eastAsia="sk-SK"/>
        </w:rPr>
        <w:t>Prílohu č. 1 tejto výzvy</w:t>
      </w:r>
      <w:r w:rsidRPr="00DE3F39">
        <w:rPr>
          <w:rFonts w:ascii="Franklin Gothic Book" w:eastAsia="Times New Roman" w:hAnsi="Franklin Gothic Book" w:cs="Arial"/>
          <w:b/>
          <w:bCs/>
          <w:i/>
          <w:iCs/>
          <w:sz w:val="20"/>
          <w:szCs w:val="20"/>
          <w:lang w:eastAsia="sk-SK"/>
        </w:rPr>
        <w:t xml:space="preserve"> </w:t>
      </w:r>
      <w:r w:rsidRPr="00DE3F39">
        <w:rPr>
          <w:rFonts w:ascii="Franklin Gothic Book" w:eastAsia="Times New Roman" w:hAnsi="Franklin Gothic Book" w:cs="Arial"/>
          <w:b/>
          <w:bCs/>
          <w:sz w:val="20"/>
          <w:szCs w:val="20"/>
          <w:lang w:eastAsia="sk-SK"/>
        </w:rPr>
        <w:t>– Technické požiadavky na predmet zákazky.</w:t>
      </w:r>
    </w:p>
    <w:p w14:paraId="7840F5D6" w14:textId="77777777" w:rsidR="00930D23" w:rsidRPr="00572AD3" w:rsidRDefault="00930D23" w:rsidP="00930D2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Pr="00572AD3">
        <w:rPr>
          <w:rFonts w:ascii="Franklin Gothic Book" w:eastAsia="Times New Roman" w:hAnsi="Franklin Gothic Book" w:cs="Arial"/>
          <w:sz w:val="20"/>
          <w:szCs w:val="20"/>
          <w:lang w:eastAsia="sk-SK"/>
        </w:rPr>
        <w:t xml:space="preserve">Uchádzač predkladá </w:t>
      </w:r>
      <w:proofErr w:type="spellStart"/>
      <w:r w:rsidRPr="00572AD3">
        <w:rPr>
          <w:rFonts w:ascii="Franklin Gothic Book" w:eastAsia="Times New Roman" w:hAnsi="Franklin Gothic Book" w:cs="Arial"/>
          <w:sz w:val="20"/>
          <w:szCs w:val="20"/>
          <w:lang w:eastAsia="sk-SK"/>
        </w:rPr>
        <w:t>scan</w:t>
      </w:r>
      <w:proofErr w:type="spellEnd"/>
      <w:r w:rsidRPr="00572AD3">
        <w:rPr>
          <w:rFonts w:ascii="Franklin Gothic Book" w:eastAsia="Times New Roman" w:hAnsi="Franklin Gothic Book" w:cs="Arial"/>
          <w:sz w:val="20"/>
          <w:szCs w:val="20"/>
          <w:lang w:eastAsia="sk-SK"/>
        </w:rPr>
        <w:t xml:space="preserve"> datovan</w:t>
      </w:r>
      <w:r>
        <w:rPr>
          <w:rFonts w:ascii="Franklin Gothic Book" w:eastAsia="Times New Roman" w:hAnsi="Franklin Gothic Book" w:cs="Arial"/>
          <w:sz w:val="20"/>
          <w:szCs w:val="20"/>
          <w:lang w:eastAsia="sk-SK"/>
        </w:rPr>
        <w:t>ého</w:t>
      </w:r>
      <w:r w:rsidRPr="00572AD3">
        <w:rPr>
          <w:rFonts w:ascii="Franklin Gothic Book" w:eastAsia="Times New Roman" w:hAnsi="Franklin Gothic Book" w:cs="Arial"/>
          <w:sz w:val="20"/>
          <w:szCs w:val="20"/>
          <w:lang w:eastAsia="sk-SK"/>
        </w:rPr>
        <w:t>, podpísan</w:t>
      </w:r>
      <w:r>
        <w:rPr>
          <w:rFonts w:ascii="Franklin Gothic Book" w:eastAsia="Times New Roman" w:hAnsi="Franklin Gothic Book" w:cs="Arial"/>
          <w:sz w:val="20"/>
          <w:szCs w:val="20"/>
          <w:lang w:eastAsia="sk-SK"/>
        </w:rPr>
        <w:t>ého</w:t>
      </w:r>
      <w:r w:rsidRPr="00572AD3">
        <w:rPr>
          <w:rFonts w:ascii="Franklin Gothic Book" w:eastAsia="Times New Roman" w:hAnsi="Franklin Gothic Book" w:cs="Arial"/>
          <w:sz w:val="20"/>
          <w:szCs w:val="20"/>
          <w:lang w:eastAsia="sk-SK"/>
        </w:rPr>
        <w:t xml:space="preserve"> a opečiatkovan</w:t>
      </w:r>
      <w:r>
        <w:rPr>
          <w:rFonts w:ascii="Franklin Gothic Book" w:eastAsia="Times New Roman" w:hAnsi="Franklin Gothic Book" w:cs="Arial"/>
          <w:sz w:val="20"/>
          <w:szCs w:val="20"/>
          <w:lang w:eastAsia="sk-SK"/>
        </w:rPr>
        <w:t>ého</w:t>
      </w:r>
      <w:r w:rsidRPr="00572AD3">
        <w:rPr>
          <w:rFonts w:ascii="Franklin Gothic Book" w:eastAsia="Times New Roman" w:hAnsi="Franklin Gothic Book" w:cs="Arial"/>
          <w:sz w:val="20"/>
          <w:szCs w:val="20"/>
          <w:lang w:eastAsia="sk-SK"/>
        </w:rPr>
        <w:t xml:space="preserve"> doklad</w:t>
      </w:r>
      <w:r>
        <w:rPr>
          <w:rFonts w:ascii="Franklin Gothic Book" w:eastAsia="Times New Roman" w:hAnsi="Franklin Gothic Book" w:cs="Arial"/>
          <w:sz w:val="20"/>
          <w:szCs w:val="20"/>
          <w:lang w:eastAsia="sk-SK"/>
        </w:rPr>
        <w:t>u</w:t>
      </w:r>
      <w:r w:rsidRPr="00572AD3">
        <w:rPr>
          <w:rFonts w:ascii="Franklin Gothic Book" w:eastAsia="Times New Roman" w:hAnsi="Franklin Gothic Book" w:cs="Arial"/>
          <w:sz w:val="20"/>
          <w:szCs w:val="20"/>
          <w:lang w:eastAsia="sk-SK"/>
        </w:rPr>
        <w:t xml:space="preserve">.  </w:t>
      </w:r>
    </w:p>
    <w:p w14:paraId="6F241A82" w14:textId="77777777" w:rsidR="00930D23" w:rsidRDefault="00930D23" w:rsidP="00930D2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Pr="00572AD3">
        <w:rPr>
          <w:rFonts w:ascii="Franklin Gothic Book" w:eastAsia="Times New Roman" w:hAnsi="Franklin Gothic Book" w:cs="Arial"/>
          <w:sz w:val="20"/>
          <w:szCs w:val="20"/>
          <w:lang w:eastAsia="sk-SK"/>
        </w:rPr>
        <w:t>V navrhnutej cene požaduje verejný obstarávateľ zahrnúť všetky náklady.</w:t>
      </w:r>
    </w:p>
    <w:p w14:paraId="5719F286" w14:textId="77777777" w:rsidR="00930D23" w:rsidRDefault="00930D23" w:rsidP="00930D23">
      <w:pPr>
        <w:tabs>
          <w:tab w:val="left" w:pos="426"/>
        </w:tabs>
        <w:spacing w:after="0" w:line="240" w:lineRule="auto"/>
        <w:jc w:val="both"/>
        <w:rPr>
          <w:rFonts w:ascii="Franklin Gothic Book" w:eastAsia="Times New Roman" w:hAnsi="Franklin Gothic Book" w:cs="Arial"/>
          <w:sz w:val="20"/>
          <w:szCs w:val="20"/>
          <w:lang w:eastAsia="sk-SK"/>
        </w:rPr>
      </w:pPr>
    </w:p>
    <w:p w14:paraId="1979DDEB" w14:textId="77777777" w:rsidR="00930D23" w:rsidRPr="00DE3F39" w:rsidRDefault="00930D23" w:rsidP="00930D23">
      <w:pPr>
        <w:tabs>
          <w:tab w:val="left" w:pos="426"/>
        </w:tabs>
        <w:spacing w:after="0" w:line="240" w:lineRule="auto"/>
        <w:ind w:left="426"/>
        <w:jc w:val="both"/>
        <w:rPr>
          <w:rFonts w:ascii="Franklin Gothic Book" w:eastAsia="Times New Roman" w:hAnsi="Franklin Gothic Book" w:cs="Arial"/>
          <w:b/>
          <w:bCs/>
          <w:sz w:val="20"/>
          <w:szCs w:val="20"/>
          <w:u w:val="single"/>
          <w:lang w:eastAsia="sk-SK"/>
        </w:rPr>
      </w:pPr>
      <w:r>
        <w:rPr>
          <w:rFonts w:ascii="Franklin Gothic Book" w:eastAsia="Times New Roman" w:hAnsi="Franklin Gothic Book" w:cs="Arial"/>
          <w:sz w:val="20"/>
          <w:szCs w:val="20"/>
          <w:lang w:eastAsia="sk-SK"/>
        </w:rPr>
        <w:t xml:space="preserve">Návrh Rámcovej kúpnej sa do ponuky </w:t>
      </w:r>
      <w:r w:rsidRPr="00DE3F39">
        <w:rPr>
          <w:rFonts w:ascii="Franklin Gothic Book" w:eastAsia="Times New Roman" w:hAnsi="Franklin Gothic Book" w:cs="Arial"/>
          <w:b/>
          <w:bCs/>
          <w:sz w:val="20"/>
          <w:szCs w:val="20"/>
          <w:lang w:eastAsia="sk-SK"/>
        </w:rPr>
        <w:t>nepredkladá</w:t>
      </w:r>
      <w:r>
        <w:rPr>
          <w:rFonts w:ascii="Franklin Gothic Book" w:eastAsia="Times New Roman" w:hAnsi="Franklin Gothic Book" w:cs="Arial"/>
          <w:sz w:val="20"/>
          <w:szCs w:val="20"/>
          <w:lang w:eastAsia="sk-SK"/>
        </w:rPr>
        <w:t xml:space="preserve">, </w:t>
      </w:r>
      <w:r w:rsidRPr="00DE3F39">
        <w:rPr>
          <w:rFonts w:ascii="Franklin Gothic Book" w:eastAsia="Times New Roman" w:hAnsi="Franklin Gothic Book" w:cs="Arial"/>
          <w:b/>
          <w:bCs/>
          <w:sz w:val="20"/>
          <w:szCs w:val="20"/>
          <w:u w:val="single"/>
          <w:lang w:eastAsia="sk-SK"/>
        </w:rPr>
        <w:t xml:space="preserve">uchádzač predložením ponuky súhlasí s obchodnými podmienkami Zmluvy o dielo. </w:t>
      </w:r>
    </w:p>
    <w:p w14:paraId="73432EAD" w14:textId="77777777" w:rsidR="00930D23" w:rsidRPr="00572AD3" w:rsidRDefault="00930D23" w:rsidP="00930D23">
      <w:pPr>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Vyplnenú, datovanú a opečiatkovanú Rámcovú kúpnu zmluvu bude predkladať len úspešný uchádzač. </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6AA3C6D3"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930D23">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0A7C9CBB"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ak navrhovaná cena bude vyššia ako finančný limit zákazky </w:t>
      </w:r>
      <w:r w:rsidR="00930D23">
        <w:rPr>
          <w:rFonts w:ascii="Franklin Gothic Book" w:eastAsia="Times New Roman" w:hAnsi="Franklin Gothic Book" w:cs="Arial"/>
          <w:sz w:val="20"/>
          <w:szCs w:val="20"/>
          <w:lang w:eastAsia="sk-SK"/>
        </w:rPr>
        <w:t>s nízkou hodnotou.</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lastRenderedPageBreak/>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912BECB" w14:textId="2D5E59AD" w:rsidR="00825149" w:rsidRDefault="00914E48" w:rsidP="00145409">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w:t>
      </w:r>
      <w:r w:rsidR="000D59D6">
        <w:rPr>
          <w:rFonts w:ascii="Franklin Gothic Book" w:eastAsia="Times New Roman" w:hAnsi="Franklin Gothic Book" w:cs="Arial"/>
          <w:sz w:val="20"/>
          <w:szCs w:val="20"/>
          <w:lang w:eastAsia="sk-SK"/>
        </w:rPr>
        <w:t xml:space="preserve">, t. j. e-mailom, cez e-mailovú adresu: </w:t>
      </w:r>
      <w:hyperlink r:id="rId11" w:history="1">
        <w:r w:rsidR="000D59D6" w:rsidRPr="0059464D">
          <w:rPr>
            <w:rStyle w:val="Hypertextovprepojenie"/>
            <w:rFonts w:ascii="Franklin Gothic Book" w:eastAsia="Times New Roman" w:hAnsi="Franklin Gothic Book" w:cs="Arial"/>
            <w:sz w:val="20"/>
            <w:szCs w:val="20"/>
            <w:lang w:eastAsia="sk-SK"/>
          </w:rPr>
          <w:t>simona.gondzalova@nspnz.sk</w:t>
        </w:r>
      </w:hyperlink>
      <w:r w:rsidR="000D59D6">
        <w:rPr>
          <w:rFonts w:ascii="Franklin Gothic Book" w:eastAsia="Times New Roman" w:hAnsi="Franklin Gothic Book" w:cs="Arial"/>
          <w:sz w:val="20"/>
          <w:szCs w:val="20"/>
          <w:lang w:eastAsia="sk-SK"/>
        </w:rPr>
        <w:t xml:space="preserve"> pričom obe strany (uchádzač aj verejný obstarávateľ) sú povinné potvrdiť doručenie e-mailovej správy a prijatie zaslaného dokumentu. Potvrdenie prostredníctvom e-mailu o doručení bude považované za preukázanie doručenia.</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4524AC47"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930D23">
        <w:rPr>
          <w:rFonts w:ascii="Franklin Gothic Book" w:eastAsia="Times New Roman" w:hAnsi="Franklin Gothic Book" w:cs="Arial"/>
          <w:sz w:val="20"/>
          <w:szCs w:val="20"/>
          <w:lang w:eastAsia="sk-SK"/>
        </w:rPr>
        <w:t>07.09</w:t>
      </w:r>
      <w:r w:rsidR="00F10695">
        <w:rPr>
          <w:rFonts w:ascii="Franklin Gothic Book" w:eastAsia="Times New Roman" w:hAnsi="Franklin Gothic Book" w:cs="Arial"/>
          <w:sz w:val="20"/>
          <w:szCs w:val="20"/>
          <w:lang w:eastAsia="sk-SK"/>
        </w:rPr>
        <w:t>.2023</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6E640BCB"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930D23">
        <w:rPr>
          <w:rFonts w:ascii="Franklin Gothic Book" w:hAnsi="Franklin Gothic Book" w:cs="Arial"/>
          <w:sz w:val="20"/>
          <w:szCs w:val="20"/>
        </w:rPr>
        <w:t>JUDr. Ing. Zuzana Lukáčová, MPH.</w:t>
      </w:r>
    </w:p>
    <w:p w14:paraId="0828AA4E" w14:textId="27F25022"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F10695">
        <w:rPr>
          <w:rFonts w:ascii="Franklin Gothic Book" w:hAnsi="Franklin Gothic Book" w:cs="Arial"/>
          <w:sz w:val="20"/>
          <w:szCs w:val="20"/>
        </w:rPr>
        <w:t>r</w:t>
      </w:r>
      <w:r w:rsidRPr="00145409">
        <w:rPr>
          <w:rFonts w:ascii="Franklin Gothic Book" w:hAnsi="Franklin Gothic Book" w:cs="Arial"/>
          <w:sz w:val="20"/>
          <w:szCs w:val="20"/>
        </w:rPr>
        <w:t>iaditeľ</w:t>
      </w:r>
      <w:r w:rsidR="00930D23">
        <w:rPr>
          <w:rFonts w:ascii="Franklin Gothic Book" w:hAnsi="Franklin Gothic Book" w:cs="Arial"/>
          <w:sz w:val="20"/>
          <w:szCs w:val="20"/>
        </w:rPr>
        <w:t>ka</w:t>
      </w:r>
      <w:r w:rsidRPr="00145409">
        <w:rPr>
          <w:rFonts w:ascii="Franklin Gothic Book" w:hAnsi="Franklin Gothic Book" w:cs="Arial"/>
          <w:sz w:val="20"/>
          <w:szCs w:val="20"/>
        </w:rPr>
        <w:t xml:space="preserve">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2A31B3E9"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Rámcovej</w:t>
      </w:r>
      <w:r w:rsidR="00930D23">
        <w:rPr>
          <w:rFonts w:ascii="Franklin Gothic Book" w:hAnsi="Franklin Gothic Book" w:cs="Arial"/>
          <w:i/>
          <w:iCs/>
          <w:sz w:val="20"/>
          <w:szCs w:val="20"/>
        </w:rPr>
        <w:t xml:space="preserve"> kúpnej</w:t>
      </w:r>
      <w:r w:rsidR="00A466F2">
        <w:rPr>
          <w:rFonts w:ascii="Franklin Gothic Book" w:hAnsi="Franklin Gothic Book" w:cs="Arial"/>
          <w:i/>
          <w:iCs/>
          <w:sz w:val="20"/>
          <w:szCs w:val="20"/>
        </w:rPr>
        <w:t xml:space="preserve"> zmluvy </w:t>
      </w:r>
    </w:p>
    <w:p w14:paraId="2B48A3AF" w14:textId="78E67F10" w:rsidR="00843768" w:rsidRPr="00266F89" w:rsidRDefault="00843768" w:rsidP="00266F89">
      <w:pPr>
        <w:tabs>
          <w:tab w:val="left" w:pos="284"/>
        </w:tabs>
        <w:jc w:val="both"/>
        <w:rPr>
          <w:rFonts w:ascii="Franklin Gothic Book" w:hAnsi="Franklin Gothic Book" w:cs="Times New Roman"/>
          <w:b/>
          <w:bCs/>
          <w:sz w:val="20"/>
          <w:szCs w:val="20"/>
        </w:rPr>
      </w:pPr>
    </w:p>
    <w:sectPr w:rsidR="00843768" w:rsidRPr="00266F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D59D6"/>
    <w:rsid w:val="00145409"/>
    <w:rsid w:val="001D5613"/>
    <w:rsid w:val="001F6534"/>
    <w:rsid w:val="00262662"/>
    <w:rsid w:val="0026481D"/>
    <w:rsid w:val="00264A34"/>
    <w:rsid w:val="00266F89"/>
    <w:rsid w:val="00277AC9"/>
    <w:rsid w:val="002C0709"/>
    <w:rsid w:val="00362A0C"/>
    <w:rsid w:val="0036572D"/>
    <w:rsid w:val="00372ACE"/>
    <w:rsid w:val="00381C90"/>
    <w:rsid w:val="003A4235"/>
    <w:rsid w:val="003A598B"/>
    <w:rsid w:val="003B468F"/>
    <w:rsid w:val="003C341C"/>
    <w:rsid w:val="003F2676"/>
    <w:rsid w:val="004835D5"/>
    <w:rsid w:val="004D2FFB"/>
    <w:rsid w:val="0051638A"/>
    <w:rsid w:val="005701E0"/>
    <w:rsid w:val="00572AD3"/>
    <w:rsid w:val="005D561F"/>
    <w:rsid w:val="005E289F"/>
    <w:rsid w:val="00672024"/>
    <w:rsid w:val="00672F96"/>
    <w:rsid w:val="006D254B"/>
    <w:rsid w:val="006E0CC8"/>
    <w:rsid w:val="006E4D88"/>
    <w:rsid w:val="00715523"/>
    <w:rsid w:val="00717A8C"/>
    <w:rsid w:val="00726297"/>
    <w:rsid w:val="00777790"/>
    <w:rsid w:val="00782824"/>
    <w:rsid w:val="00825149"/>
    <w:rsid w:val="00830909"/>
    <w:rsid w:val="00843768"/>
    <w:rsid w:val="00852757"/>
    <w:rsid w:val="00857C1E"/>
    <w:rsid w:val="00871198"/>
    <w:rsid w:val="008919C9"/>
    <w:rsid w:val="008D7110"/>
    <w:rsid w:val="00914E48"/>
    <w:rsid w:val="00923127"/>
    <w:rsid w:val="00930D23"/>
    <w:rsid w:val="009324B8"/>
    <w:rsid w:val="009367EA"/>
    <w:rsid w:val="00961396"/>
    <w:rsid w:val="009A238B"/>
    <w:rsid w:val="009A33C3"/>
    <w:rsid w:val="009C5EC5"/>
    <w:rsid w:val="009F1BA4"/>
    <w:rsid w:val="00A06053"/>
    <w:rsid w:val="00A466F2"/>
    <w:rsid w:val="00A54D2B"/>
    <w:rsid w:val="00A94200"/>
    <w:rsid w:val="00AC2ED3"/>
    <w:rsid w:val="00AF2D44"/>
    <w:rsid w:val="00C004A6"/>
    <w:rsid w:val="00C06E82"/>
    <w:rsid w:val="00C40DAC"/>
    <w:rsid w:val="00C410E9"/>
    <w:rsid w:val="00C93B6F"/>
    <w:rsid w:val="00CB3527"/>
    <w:rsid w:val="00CE0B91"/>
    <w:rsid w:val="00D223D1"/>
    <w:rsid w:val="00D32CDD"/>
    <w:rsid w:val="00DB3745"/>
    <w:rsid w:val="00DC6170"/>
    <w:rsid w:val="00E44DFA"/>
    <w:rsid w:val="00E57D4D"/>
    <w:rsid w:val="00E87242"/>
    <w:rsid w:val="00EA0596"/>
    <w:rsid w:val="00EA5FBF"/>
    <w:rsid w:val="00F10695"/>
    <w:rsid w:val="00F4431B"/>
    <w:rsid w:val="00F573D3"/>
    <w:rsid w:val="00F76D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openxmlformats.org/officeDocument/2006/relationships/hyperlink" Target="mailto:simona.gondzalova@nspnz.sk" TargetMode="External"/><Relationship Id="rId5" Type="http://schemas.openxmlformats.org/officeDocument/2006/relationships/image" Target="media/image1.jpeg"/><Relationship Id="rId10" Type="http://schemas.openxmlformats.org/officeDocument/2006/relationships/hyperlink" Target="mailto:faktury@nspnz.sk" TargetMode="External"/><Relationship Id="rId4" Type="http://schemas.openxmlformats.org/officeDocument/2006/relationships/webSettings" Target="webSettings.xml"/><Relationship Id="rId9" Type="http://schemas.openxmlformats.org/officeDocument/2006/relationships/hyperlink" Target="mailto:katarina.tothova@nspnz.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TotalTime>
  <Pages>5</Pages>
  <Words>2095</Words>
  <Characters>11945</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Mgr. Simona Gondžalová</cp:lastModifiedBy>
  <cp:revision>31</cp:revision>
  <cp:lastPrinted>2023-09-19T07:56:00Z</cp:lastPrinted>
  <dcterms:created xsi:type="dcterms:W3CDTF">2022-04-07T05:42:00Z</dcterms:created>
  <dcterms:modified xsi:type="dcterms:W3CDTF">2023-09-19T08:01:00Z</dcterms:modified>
</cp:coreProperties>
</file>